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Vybíjená jako ze školy</w:t>
      </w:r>
    </w:p>
    <w:p>
      <w:pPr>
        <w:pStyle w:val="Normal"/>
        <w:rPr/>
      </w:pPr>
      <w:r>
        <w:rPr/>
      </w:r>
    </w:p>
    <w:p>
      <w:pPr>
        <w:pStyle w:val="Normal"/>
        <w:rPr/>
      </w:pPr>
      <w:r>
        <w:rPr/>
        <w:t>Film Vybíjená (2015) je jakýmsi pokusem o realistickou komedii. Všechno je v ní znázorněné dost natvrdo, ale to co znázorňuje zároveň moc neřeší.</w:t>
      </w:r>
    </w:p>
    <w:p>
      <w:pPr>
        <w:pStyle w:val="Normal"/>
        <w:rPr/>
      </w:pPr>
      <w:r>
        <w:rPr/>
      </w:r>
    </w:p>
    <w:p>
      <w:pPr>
        <w:pStyle w:val="Normal"/>
        <w:rPr/>
      </w:pPr>
      <w:r>
        <w:rPr/>
        <w:t>Celý příběh je tak trochu děsivá groteska, kde se to přehání s různými detaily. V Česku máme hlavní filmovou tvorbu postavenou i na experimentech, tak se tomu pokusím porozumět. Na začátku se probouzí jedna z hlavních postav v boudě na nádraží v trenýrkách a první, co udělá je, že  hledá láhev s pivem, která ještě není dopitá. Na lednici jsou obří prsa, do nich něco zapíchnuté, aby se tam dostal, musí odsunout dalšího spícího ožralu, v lednici na kartónu vedle prázdné láhve napsáno „Sorry“ a když si jde opláchnout hlavu, z kohoutku okolo cáká voda, protože netěsní.</w:t>
      </w:r>
    </w:p>
    <w:p>
      <w:pPr>
        <w:pStyle w:val="Normal"/>
        <w:rPr/>
      </w:pPr>
      <w:r>
        <w:rPr/>
      </w:r>
    </w:p>
    <w:p>
      <w:pPr>
        <w:pStyle w:val="Normal"/>
        <w:rPr/>
      </w:pPr>
      <w:r>
        <w:rPr/>
        <w:t>Jsou to kamarádi, kteří byli ve škole mezi ostatními bossové a nakonec se z nich staly tyhle ztracené existence. Dostanou se na sraz bývalé třídy, jedna holka bývala ošklivá a všichni se jí smáli, teď je úspěšná a má respekt. Protože tenkrát hráli v tělocviku i vybíjenou, film se jmenuje symbolicky „Vybíjená.“</w:t>
      </w:r>
    </w:p>
    <w:p>
      <w:pPr>
        <w:pStyle w:val="Normal"/>
        <w:rPr/>
      </w:pPr>
      <w:r>
        <w:rPr/>
      </w:r>
    </w:p>
    <w:p>
      <w:pPr>
        <w:pStyle w:val="Normal"/>
        <w:rPr/>
      </w:pPr>
      <w:r>
        <w:rPr/>
        <w:t>Celý příběh je protkaný srovnávacími záběry z minulosti a přítomnosti o tom, jak se kdo choval tenkrát a jak se má teď. Ukazuje se tak, že i když není někdo ve škole zrovna oblíbený, jde jen o první metu na jeho životní cestě a možná právě proto to někdy dotáhne dál, protože se snaží více, než ti ostatní. V tvorbě příběhů se má ale pracovat pokud možno s nekonečnem, tady je to dost omezené na sebevědomí a snahu, jakoby právě to mělo divákovi k překonání jednotlivých point stačit.</w:t>
      </w:r>
    </w:p>
    <w:p>
      <w:pPr>
        <w:pStyle w:val="Normal"/>
        <w:rPr/>
      </w:pPr>
      <w:r>
        <w:rPr/>
      </w:r>
    </w:p>
    <w:p>
      <w:pPr>
        <w:pStyle w:val="Normal"/>
        <w:rPr/>
      </w:pPr>
      <w:r>
        <w:rPr/>
        <w:t>Tenhle princip je ve scénách navíc popsaný jen v jakýchsi jemných náznacích. Takže ošklivá holka sedí na obědě u stolu s roztaženýma nohama a usmívá se na spolužáka, tomu se líbí, že se usmívá, takže se taky usmívá. Ona později zjistí, že se její vlastní rodiče taky neseznámili zrovna romanticky, spíš si to náhodou rozdali v autobusu. Realita je dost syrová a nejvíce vzdušných zámků si staví právě ti, kteří by měli uvažovat jakože co nejrealističtěji. Neúspěšní vs úspěšní / oškliví vs krásní, to jsou velké témata příběhu.</w:t>
      </w:r>
    </w:p>
    <w:p>
      <w:pPr>
        <w:pStyle w:val="Normal"/>
        <w:rPr/>
      </w:pPr>
      <w:r>
        <w:rPr/>
      </w:r>
    </w:p>
    <w:p>
      <w:pPr>
        <w:pStyle w:val="Normal"/>
        <w:rPr/>
      </w:pPr>
      <w:r>
        <w:rPr/>
        <w:t>Velké témata, jenže se o nich v reálu mluví mnohem diplomatičtěji, protože i když je na nás osobně všechno v pořádku, nakonec stejně zjistíme, že jsme třeba nudní nebo hloupí. Říká se, že se lidi rádi vezou na nejistotě ostatních. No a v takové školní třídě, kde si nenechává ještě nikdo nic pro sebe, může být život hlavně o tom jak odvádět pozornost.</w:t>
      </w:r>
    </w:p>
    <w:p>
      <w:pPr>
        <w:pStyle w:val="Normal"/>
        <w:rPr/>
      </w:pPr>
      <w:r>
        <w:rPr/>
      </w:r>
    </w:p>
    <w:p>
      <w:pPr>
        <w:pStyle w:val="Normlnweb"/>
        <w:spacing w:before="0" w:after="28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cs-CZ"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cs-CZ" w:eastAsia="zh-CN" w:bidi="hi-IN"/>
    </w:rPr>
  </w:style>
  <w:style w:type="paragraph" w:styleId="Nadpis4">
    <w:name w:val="Nadpis 4"/>
    <w:basedOn w:val="Nadpis"/>
    <w:pPr>
      <w:spacing w:before="120" w:after="120"/>
      <w:outlineLvl w:val="3"/>
    </w:pPr>
    <w:rPr>
      <w:rFonts w:ascii="Liberation Serif" w:hAnsi="Liberation Serif" w:eastAsia="Droid Sans Fallback" w:cs="FreeSans"/>
      <w:b/>
      <w:bCs/>
      <w:color w:val="808080"/>
      <w:sz w:val="24"/>
      <w:szCs w:val="24"/>
    </w:rPr>
  </w:style>
  <w:style w:type="character" w:styleId="Standardnpsmoodstavce">
    <w:name w:val="Standardní písmo odstavce"/>
    <w:rPr/>
  </w:style>
  <w:style w:type="character" w:styleId="Silnzdraznn">
    <w:name w:val="Silné zdůraznění"/>
    <w:basedOn w:val="Standardnpsmoodstavce"/>
    <w:rPr>
      <w:b/>
      <w:bCs/>
    </w:rPr>
  </w:style>
  <w:style w:type="character" w:styleId="Internetovodkaz">
    <w:name w:val="Internetový odkaz"/>
    <w:rPr>
      <w:color w:val="000080"/>
      <w:u w:val="single"/>
      <w:lang w:val="zxx" w:eastAsia="zxx" w:bidi="zxx"/>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Normlnweb">
    <w:name w:val="Normální (web)"/>
    <w:basedOn w:val="Normal"/>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2015-11-08T15:42:20Z</dcterms:created>
  <dc:language>cs-CZ</dc:language>
  <cp:revision>0</cp:revision>
</cp:coreProperties>
</file>